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6FB89" w14:textId="77777777" w:rsidR="00417B4B" w:rsidRPr="00417B4B" w:rsidRDefault="00417B4B" w:rsidP="00417B4B">
      <w:r w:rsidRPr="00417B4B">
        <w:t>План «Оазис»:</w:t>
      </w:r>
      <w:r w:rsidRPr="00417B4B">
        <w:br/>
        <w:t>Видение Ларуша для Юго-западной Азии</w:t>
      </w:r>
    </w:p>
    <w:p w14:paraId="67AC9ADF" w14:textId="77777777" w:rsidR="00417B4B" w:rsidRPr="00417B4B" w:rsidRDefault="00417B4B" w:rsidP="00417B4B">
      <w:pPr>
        <w:rPr>
          <w:lang w:val="en-US"/>
        </w:rPr>
      </w:pPr>
      <w:r w:rsidRPr="00417B4B">
        <w:t>Февраль</w:t>
      </w:r>
      <w:r w:rsidRPr="00417B4B">
        <w:rPr>
          <w:lang w:val="en-US"/>
        </w:rPr>
        <w:t xml:space="preserve"> 2024</w:t>
      </w:r>
    </w:p>
    <w:p w14:paraId="63BE50A0" w14:textId="77777777" w:rsidR="00417B4B" w:rsidRPr="00417B4B" w:rsidRDefault="00417B4B" w:rsidP="00417B4B">
      <w:pPr>
        <w:rPr>
          <w:lang w:val="en-US"/>
        </w:rPr>
      </w:pPr>
      <w:r w:rsidRPr="00417B4B">
        <w:rPr>
          <w:lang w:val="en-US"/>
        </w:rPr>
        <w:t xml:space="preserve">CC srt files: </w:t>
      </w:r>
      <w:hyperlink r:id="rId4" w:history="1">
        <w:r w:rsidRPr="00417B4B">
          <w:rPr>
            <w:rStyle w:val="Hyperlink"/>
            <w:lang w:val="en-US"/>
          </w:rPr>
          <w:t>English</w:t>
        </w:r>
      </w:hyperlink>
    </w:p>
    <w:p w14:paraId="1727EE62" w14:textId="77777777" w:rsidR="00417B4B" w:rsidRPr="00417B4B" w:rsidRDefault="00417B4B" w:rsidP="00417B4B">
      <w:pPr>
        <w:rPr>
          <w:b/>
          <w:bCs/>
          <w:lang w:val="en-US"/>
        </w:rPr>
      </w:pPr>
      <w:r w:rsidRPr="00417B4B">
        <w:t>Часть</w:t>
      </w:r>
      <w:r w:rsidRPr="00417B4B">
        <w:rPr>
          <w:lang w:val="en-US"/>
        </w:rPr>
        <w:t xml:space="preserve"> 1</w:t>
      </w:r>
    </w:p>
    <w:p w14:paraId="71F0DA6C" w14:textId="77777777" w:rsidR="00417B4B" w:rsidRPr="00417B4B" w:rsidRDefault="00417B4B" w:rsidP="00417B4B">
      <w:pPr>
        <w:rPr>
          <w:color w:val="FF0000"/>
          <w:lang w:val="en-US"/>
        </w:rPr>
      </w:pPr>
      <w:r w:rsidRPr="00417B4B">
        <w:rPr>
          <w:color w:val="FF0000"/>
        </w:rPr>
        <w:t>Сегодня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весь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мир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стал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свидетелем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ужасов</w:t>
      </w:r>
      <w:r w:rsidRPr="00417B4B">
        <w:rPr>
          <w:color w:val="FF0000"/>
          <w:lang w:val="en-US"/>
        </w:rPr>
        <w:t xml:space="preserve">, </w:t>
      </w:r>
      <w:r w:rsidRPr="00417B4B">
        <w:rPr>
          <w:color w:val="FF0000"/>
        </w:rPr>
        <w:t>которым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подвергается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палестинский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народ</w:t>
      </w:r>
      <w:r w:rsidRPr="00417B4B">
        <w:rPr>
          <w:color w:val="FF0000"/>
          <w:lang w:val="en-US"/>
        </w:rPr>
        <w:t xml:space="preserve">. </w:t>
      </w:r>
      <w:r w:rsidRPr="00417B4B">
        <w:rPr>
          <w:color w:val="FF0000"/>
        </w:rPr>
        <w:t>Видео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материалы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об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этом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появляются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ежедневно</w:t>
      </w:r>
      <w:r w:rsidRPr="00417B4B">
        <w:rPr>
          <w:color w:val="FF0000"/>
          <w:lang w:val="en-US"/>
        </w:rPr>
        <w:t xml:space="preserve">. </w:t>
      </w:r>
      <w:r w:rsidRPr="00417B4B">
        <w:rPr>
          <w:color w:val="FF0000"/>
        </w:rPr>
        <w:t>Однако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разрушения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продолжаются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активной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поддержкой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США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и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стремительно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уменьшающегося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количества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других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стран</w:t>
      </w:r>
      <w:r w:rsidRPr="00417B4B">
        <w:rPr>
          <w:color w:val="FF0000"/>
          <w:lang w:val="en-US"/>
        </w:rPr>
        <w:t xml:space="preserve">. </w:t>
      </w:r>
      <w:r w:rsidRPr="00417B4B">
        <w:rPr>
          <w:color w:val="FF0000"/>
        </w:rPr>
        <w:t>Это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испытание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на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моральную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способность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человечества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к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выживанию</w:t>
      </w:r>
      <w:r w:rsidRPr="00417B4B">
        <w:rPr>
          <w:color w:val="FF0000"/>
          <w:lang w:val="en-US"/>
        </w:rPr>
        <w:t xml:space="preserve">.  </w:t>
      </w:r>
      <w:r w:rsidRPr="00417B4B">
        <w:rPr>
          <w:color w:val="FF0000"/>
        </w:rPr>
        <w:t>Этот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кошмар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должен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закончиться</w:t>
      </w:r>
      <w:r w:rsidRPr="00417B4B">
        <w:rPr>
          <w:color w:val="FF0000"/>
          <w:lang w:val="en-US"/>
        </w:rPr>
        <w:t xml:space="preserve"> — </w:t>
      </w:r>
      <w:r w:rsidRPr="00417B4B">
        <w:rPr>
          <w:color w:val="FF0000"/>
        </w:rPr>
        <w:t>в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первую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очередь</w:t>
      </w:r>
      <w:r w:rsidRPr="00417B4B">
        <w:rPr>
          <w:color w:val="FF0000"/>
          <w:lang w:val="en-US"/>
        </w:rPr>
        <w:t xml:space="preserve">, </w:t>
      </w:r>
      <w:r w:rsidRPr="00417B4B">
        <w:rPr>
          <w:color w:val="FF0000"/>
        </w:rPr>
        <w:t>немедленным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и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безусловным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прекращением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огня</w:t>
      </w:r>
      <w:r w:rsidRPr="00417B4B">
        <w:rPr>
          <w:color w:val="FF0000"/>
          <w:lang w:val="en-US"/>
        </w:rPr>
        <w:t>. </w:t>
      </w:r>
    </w:p>
    <w:p w14:paraId="3FF8639C" w14:textId="77777777" w:rsidR="00417B4B" w:rsidRPr="00417B4B" w:rsidRDefault="00417B4B" w:rsidP="00417B4B">
      <w:pPr>
        <w:rPr>
          <w:color w:val="FF0000"/>
          <w:lang w:val="en-US"/>
        </w:rPr>
      </w:pPr>
      <w:r w:rsidRPr="00417B4B">
        <w:rPr>
          <w:color w:val="FF0000"/>
        </w:rPr>
        <w:t>На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момент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записи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этого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ролика</w:t>
      </w:r>
      <w:r w:rsidRPr="00417B4B">
        <w:rPr>
          <w:color w:val="FF0000"/>
          <w:lang w:val="en-US"/>
        </w:rPr>
        <w:t xml:space="preserve"> [</w:t>
      </w:r>
      <w:r w:rsidRPr="00417B4B">
        <w:rPr>
          <w:color w:val="FF0000"/>
        </w:rPr>
        <w:t>январь</w:t>
      </w:r>
      <w:r w:rsidRPr="00417B4B">
        <w:rPr>
          <w:color w:val="FF0000"/>
          <w:lang w:val="en-US"/>
        </w:rPr>
        <w:t xml:space="preserve"> 2024 </w:t>
      </w:r>
      <w:r w:rsidRPr="00417B4B">
        <w:rPr>
          <w:color w:val="FF0000"/>
        </w:rPr>
        <w:t>г</w:t>
      </w:r>
      <w:r w:rsidRPr="00417B4B">
        <w:rPr>
          <w:color w:val="FF0000"/>
          <w:lang w:val="en-US"/>
        </w:rPr>
        <w:t xml:space="preserve">.] </w:t>
      </w:r>
      <w:r w:rsidRPr="00417B4B">
        <w:rPr>
          <w:color w:val="FF0000"/>
        </w:rPr>
        <w:t>в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Международном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суде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ООН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на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ближайшие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дни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запланировано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слушание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по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иску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ЮАР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к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Израилю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о</w:t>
      </w:r>
      <w:r w:rsidRPr="00417B4B">
        <w:rPr>
          <w:color w:val="FF0000"/>
          <w:lang w:val="en-US"/>
        </w:rPr>
        <w:t xml:space="preserve"> </w:t>
      </w:r>
      <w:r w:rsidRPr="00417B4B">
        <w:rPr>
          <w:color w:val="FF0000"/>
        </w:rPr>
        <w:t>геноциде</w:t>
      </w:r>
      <w:r w:rsidRPr="00417B4B">
        <w:rPr>
          <w:color w:val="FF0000"/>
          <w:lang w:val="en-US"/>
        </w:rPr>
        <w:t>.</w:t>
      </w:r>
    </w:p>
    <w:p w14:paraId="3712339C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Мир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возможен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должен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возвращением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6 </w:t>
      </w:r>
      <w:r w:rsidRPr="00417B4B">
        <w:rPr>
          <w:color w:val="156082" w:themeColor="accent1"/>
        </w:rPr>
        <w:t>октября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56082" w:themeColor="accent1"/>
        </w:rPr>
        <w:t>До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вторжения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Хамас</w:t>
      </w:r>
      <w:r w:rsidRPr="00417B4B">
        <w:rPr>
          <w:color w:val="156082" w:themeColor="accent1"/>
          <w:lang w:val="en-US"/>
        </w:rPr>
        <w:t xml:space="preserve"> 7 </w:t>
      </w:r>
      <w:r w:rsidRPr="00417B4B">
        <w:rPr>
          <w:color w:val="156082" w:themeColor="accent1"/>
        </w:rPr>
        <w:t>октября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Палестинский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народ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весь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ближневосточный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регион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жили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условиях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b/>
          <w:bCs/>
          <w:color w:val="156082" w:themeColor="accent1"/>
        </w:rPr>
        <w:t>ужасающей</w:t>
      </w:r>
      <w:r w:rsidRPr="00417B4B">
        <w:rPr>
          <w:b/>
          <w:bCs/>
          <w:color w:val="156082" w:themeColor="accent1"/>
          <w:lang w:val="en-US"/>
        </w:rPr>
        <w:t xml:space="preserve"> </w:t>
      </w:r>
      <w:r w:rsidRPr="00417B4B">
        <w:rPr>
          <w:b/>
          <w:bCs/>
          <w:color w:val="156082" w:themeColor="accent1"/>
        </w:rPr>
        <w:t>реальности</w:t>
      </w:r>
      <w:r w:rsidRPr="00417B4B">
        <w:rPr>
          <w:color w:val="156082" w:themeColor="accent1"/>
          <w:lang w:val="en-US"/>
        </w:rPr>
        <w:t xml:space="preserve">: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геополитических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целях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регион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был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превращен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кипящий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котёл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постоянно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меняющегося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несправедливого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напряжения</w:t>
      </w:r>
      <w:r w:rsidRPr="00417B4B">
        <w:rPr>
          <w:color w:val="156082" w:themeColor="accent1"/>
          <w:lang w:val="en-US"/>
        </w:rPr>
        <w:t>.</w:t>
      </w:r>
    </w:p>
    <w:p w14:paraId="5052BCA4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156082" w:themeColor="accent1"/>
        </w:rPr>
        <w:t>Для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решения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конфликта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нужно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признание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государственности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согласно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Резолюции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Совета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Безопасности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ООН</w:t>
      </w:r>
      <w:r w:rsidRPr="00417B4B">
        <w:rPr>
          <w:color w:val="156082" w:themeColor="accent1"/>
          <w:lang w:val="en-US"/>
        </w:rPr>
        <w:t xml:space="preserve"> № 242, </w:t>
      </w:r>
      <w:r w:rsidRPr="00417B4B">
        <w:rPr>
          <w:color w:val="156082" w:themeColor="accent1"/>
        </w:rPr>
        <w:t>единогласно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принятой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Советом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Безопасности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1967 </w:t>
      </w:r>
      <w:r w:rsidRPr="00417B4B">
        <w:rPr>
          <w:color w:val="156082" w:themeColor="accent1"/>
        </w:rPr>
        <w:t>году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E97132" w:themeColor="accent2"/>
        </w:rPr>
        <w:t>Это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станет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первым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шагом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долгосрочному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урегулированию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основе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двухгосударственного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решения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поддержку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которого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выступает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основатель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Шиллеровского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института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Хельга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Цепп</w:t>
      </w:r>
      <w:r w:rsidRPr="00417B4B">
        <w:rPr>
          <w:color w:val="E97132" w:themeColor="accent2"/>
          <w:lang w:val="en-US"/>
        </w:rPr>
        <w:t>-</w:t>
      </w:r>
      <w:r w:rsidRPr="00417B4B">
        <w:rPr>
          <w:color w:val="E97132" w:themeColor="accent2"/>
        </w:rPr>
        <w:t>Ларуш</w:t>
      </w:r>
      <w:r w:rsidRPr="00417B4B">
        <w:rPr>
          <w:color w:val="E97132" w:themeColor="accent2"/>
          <w:lang w:val="en-US"/>
        </w:rPr>
        <w:t>.</w:t>
      </w:r>
    </w:p>
    <w:p w14:paraId="111BB8AC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E97132" w:themeColor="accent2"/>
        </w:rPr>
        <w:t>Решение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должно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носить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местный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региональный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характер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Сегодня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оно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должно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стать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международным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Китай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выступил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предложением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проведении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международной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мирной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конференции</w:t>
      </w:r>
      <w:r w:rsidRPr="00417B4B">
        <w:rPr>
          <w:color w:val="E97132" w:themeColor="accent2"/>
          <w:lang w:val="en-US"/>
        </w:rPr>
        <w:t xml:space="preserve"> 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целью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установления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Палестино</w:t>
      </w:r>
      <w:r w:rsidRPr="00417B4B">
        <w:rPr>
          <w:color w:val="E97132" w:themeColor="accent2"/>
          <w:lang w:val="en-US"/>
        </w:rPr>
        <w:t>-</w:t>
      </w:r>
      <w:r w:rsidRPr="00417B4B">
        <w:rPr>
          <w:color w:val="E97132" w:themeColor="accent2"/>
        </w:rPr>
        <w:t>Израильского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Арабо</w:t>
      </w:r>
      <w:r w:rsidRPr="00417B4B">
        <w:rPr>
          <w:color w:val="E97132" w:themeColor="accent2"/>
          <w:lang w:val="en-US"/>
        </w:rPr>
        <w:t>-</w:t>
      </w:r>
      <w:r w:rsidRPr="00417B4B">
        <w:rPr>
          <w:color w:val="E97132" w:themeColor="accent2"/>
        </w:rPr>
        <w:t>Израильского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мира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долгосрочной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перспективе</w:t>
      </w:r>
      <w:r w:rsidRPr="00417B4B">
        <w:rPr>
          <w:color w:val="E97132" w:themeColor="accent2"/>
          <w:lang w:val="en-US"/>
        </w:rPr>
        <w:t>.</w:t>
      </w:r>
    </w:p>
    <w:p w14:paraId="6F8850D5" w14:textId="77777777" w:rsidR="00417B4B" w:rsidRPr="00417B4B" w:rsidRDefault="00417B4B" w:rsidP="00417B4B">
      <w:pPr>
        <w:rPr>
          <w:color w:val="A02B93" w:themeColor="accent5"/>
          <w:lang w:val="en-US"/>
        </w:rPr>
      </w:pPr>
      <w:r w:rsidRPr="00417B4B">
        <w:rPr>
          <w:color w:val="E97132" w:themeColor="accent2"/>
        </w:rPr>
        <w:t>Нельзя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допустить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повторения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ошибок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которые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привели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неисполнению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Ословских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соглашений</w:t>
      </w:r>
      <w:r w:rsidRPr="00417B4B">
        <w:rPr>
          <w:color w:val="E97132" w:themeColor="accent2"/>
          <w:lang w:val="en-US"/>
        </w:rPr>
        <w:t xml:space="preserve"> 1993 </w:t>
      </w:r>
      <w:r w:rsidRPr="00417B4B">
        <w:rPr>
          <w:color w:val="E97132" w:themeColor="accent2"/>
        </w:rPr>
        <w:t>года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A02B93" w:themeColor="accent5"/>
        </w:rPr>
        <w:t>Необходимо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установить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гарантии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безопасности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для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всех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государств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народов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региона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что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требует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эффективного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урегулирования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потенциально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опасных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ситуаций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Ливане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Сирии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Ираке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Йемене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Ливии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Судане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сложившихся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за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несколько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десятилетий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рискованных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геополитических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игр</w:t>
      </w:r>
      <w:r w:rsidRPr="00417B4B">
        <w:rPr>
          <w:color w:val="A02B93" w:themeColor="accent5"/>
          <w:lang w:val="en-US"/>
        </w:rPr>
        <w:t>.</w:t>
      </w:r>
    </w:p>
    <w:p w14:paraId="5B91FDFA" w14:textId="77777777" w:rsidR="00417B4B" w:rsidRPr="00417B4B" w:rsidRDefault="00417B4B" w:rsidP="00417B4B">
      <w:pPr>
        <w:rPr>
          <w:b/>
          <w:bCs/>
          <w:color w:val="A02B93" w:themeColor="accent5"/>
          <w:lang w:val="en-US"/>
        </w:rPr>
      </w:pPr>
      <w:r w:rsidRPr="00417B4B">
        <w:rPr>
          <w:color w:val="A02B93" w:themeColor="accent5"/>
        </w:rPr>
        <w:t>Часть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вторая</w:t>
      </w:r>
    </w:p>
    <w:p w14:paraId="0AC950BE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A02B93" w:themeColor="accent5"/>
        </w:rPr>
        <w:t>Однако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без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развития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экономики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без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эффективных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разумных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шагов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будущее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сами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себе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политические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соглашения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представляются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несостоятельными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Жители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региона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должны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быть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уверены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что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детей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ждет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лучшее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будущее</w:t>
      </w:r>
      <w:r w:rsidRPr="00417B4B">
        <w:rPr>
          <w:color w:val="A02B93" w:themeColor="accent5"/>
          <w:lang w:val="en-US"/>
        </w:rPr>
        <w:t>,</w:t>
      </w:r>
      <w:r w:rsidRPr="00417B4B">
        <w:rPr>
          <w:lang w:val="en-US"/>
        </w:rPr>
        <w:t xml:space="preserve"> </w:t>
      </w:r>
      <w:r w:rsidRPr="00417B4B">
        <w:rPr>
          <w:color w:val="156082" w:themeColor="accent1"/>
        </w:rPr>
        <w:t>лучшая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жизнь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56082" w:themeColor="accent1"/>
        </w:rPr>
        <w:t>Только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экономическое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развитие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способно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послужить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основой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долгосрочного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справедливого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регионе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56082" w:themeColor="accent1"/>
        </w:rPr>
        <w:t>Именно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этому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выводу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свое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время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пришел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бывший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премьер</w:t>
      </w:r>
      <w:r w:rsidRPr="00417B4B">
        <w:rPr>
          <w:color w:val="156082" w:themeColor="accent1"/>
          <w:lang w:val="en-US"/>
        </w:rPr>
        <w:t>-</w:t>
      </w:r>
      <w:r w:rsidRPr="00417B4B">
        <w:rPr>
          <w:color w:val="156082" w:themeColor="accent1"/>
        </w:rPr>
        <w:t>министр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Израиля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Ицхак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Рабин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признав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что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сугубо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военной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основы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безопасности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нет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56082" w:themeColor="accent1"/>
        </w:rPr>
        <w:t>Ключевая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роль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принадлежит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развитию</w:t>
      </w:r>
      <w:r w:rsidRPr="00417B4B">
        <w:rPr>
          <w:color w:val="156082" w:themeColor="accent1"/>
          <w:lang w:val="en-US"/>
        </w:rPr>
        <w:t>. </w:t>
      </w:r>
    </w:p>
    <w:p w14:paraId="682B323B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56082" w:themeColor="accent1"/>
        </w:rPr>
        <w:lastRenderedPageBreak/>
        <w:t>План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установления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посредством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экономического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развития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уже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разработан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виде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программы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Линдона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Ларуша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созданию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Всемирного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наземного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пути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56082" w:themeColor="accent1"/>
        </w:rPr>
        <w:t>Воплощение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концепции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сегодня</w:t>
      </w:r>
      <w:r w:rsidRPr="00417B4B">
        <w:rPr>
          <w:color w:val="156082" w:themeColor="accent1"/>
          <w:lang w:val="en-US"/>
        </w:rPr>
        <w:t>—</w:t>
      </w:r>
      <w:r w:rsidRPr="00417B4B">
        <w:rPr>
          <w:color w:val="156082" w:themeColor="accent1"/>
        </w:rPr>
        <w:t>китайская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инициатива</w:t>
      </w:r>
      <w:r w:rsidRPr="00417B4B">
        <w:rPr>
          <w:color w:val="156082" w:themeColor="accent1"/>
          <w:lang w:val="en-US"/>
        </w:rPr>
        <w:t xml:space="preserve"> "</w:t>
      </w:r>
      <w:r w:rsidRPr="00417B4B">
        <w:rPr>
          <w:color w:val="156082" w:themeColor="accent1"/>
        </w:rPr>
        <w:t>Пояс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путь</w:t>
      </w:r>
      <w:r w:rsidRPr="00417B4B">
        <w:rPr>
          <w:color w:val="156082" w:themeColor="accent1"/>
          <w:lang w:val="en-US"/>
        </w:rPr>
        <w:t xml:space="preserve">", </w:t>
      </w:r>
      <w:r w:rsidRPr="00417B4B">
        <w:rPr>
          <w:color w:val="156082" w:themeColor="accent1"/>
        </w:rPr>
        <w:t>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которой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присоединилось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более</w:t>
      </w:r>
      <w:r w:rsidRPr="00417B4B">
        <w:rPr>
          <w:color w:val="156082" w:themeColor="accent1"/>
          <w:lang w:val="en-US"/>
        </w:rPr>
        <w:t xml:space="preserve"> 150 </w:t>
      </w:r>
      <w:r w:rsidRPr="00417B4B">
        <w:rPr>
          <w:color w:val="156082" w:themeColor="accent1"/>
        </w:rPr>
        <w:t>стран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включая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всех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соседей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Израиля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96B24" w:themeColor="accent3"/>
        </w:rPr>
        <w:t>Всемирный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наземный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путь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представляет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собой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просто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конкретный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план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развития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но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отвергает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гегемонию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противников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роста</w:t>
      </w:r>
      <w:r w:rsidRPr="00417B4B">
        <w:rPr>
          <w:color w:val="196B24" w:themeColor="accent3"/>
          <w:lang w:val="en-US"/>
        </w:rPr>
        <w:t>—</w:t>
      </w:r>
      <w:r w:rsidRPr="00417B4B">
        <w:rPr>
          <w:color w:val="196B24" w:themeColor="accent3"/>
        </w:rPr>
        <w:t>сторонников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неоколониализма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зеленого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мальтузианства</w:t>
      </w:r>
      <w:r w:rsidRPr="00417B4B">
        <w:rPr>
          <w:color w:val="196B24" w:themeColor="accent3"/>
          <w:lang w:val="en-US"/>
        </w:rPr>
        <w:t>.</w:t>
      </w:r>
    </w:p>
    <w:p w14:paraId="5C32FDE3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частности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для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обеспечения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жизнеспособности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палестинского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государства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необходим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мощный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действенный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план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реконструкции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развития</w:t>
      </w:r>
      <w:r w:rsidRPr="00417B4B">
        <w:rPr>
          <w:color w:val="196B24" w:themeColor="accent3"/>
          <w:lang w:val="en-US"/>
        </w:rPr>
        <w:t>.</w:t>
      </w:r>
    </w:p>
    <w:p w14:paraId="2B42E25B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96B24" w:themeColor="accent3"/>
        </w:rPr>
        <w:t>Линдон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Ларуш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представил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такой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план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еще</w:t>
      </w:r>
      <w:r w:rsidRPr="00417B4B">
        <w:rPr>
          <w:color w:val="196B24" w:themeColor="accent3"/>
          <w:lang w:val="en-US"/>
        </w:rPr>
        <w:t xml:space="preserve"> 30 </w:t>
      </w:r>
      <w:r w:rsidRPr="00417B4B">
        <w:rPr>
          <w:color w:val="196B24" w:themeColor="accent3"/>
        </w:rPr>
        <w:t>лет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назад</w:t>
      </w:r>
      <w:r w:rsidRPr="00417B4B">
        <w:rPr>
          <w:color w:val="196B24" w:themeColor="accent3"/>
          <w:lang w:val="en-US"/>
        </w:rPr>
        <w:t>.</w:t>
      </w:r>
    </w:p>
    <w:p w14:paraId="3FF27E52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96B24" w:themeColor="accent3"/>
        </w:rPr>
        <w:t>Этот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план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называется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План</w:t>
      </w:r>
      <w:r w:rsidRPr="00417B4B">
        <w:rPr>
          <w:color w:val="196B24" w:themeColor="accent3"/>
          <w:lang w:val="en-US"/>
        </w:rPr>
        <w:t xml:space="preserve"> «</w:t>
      </w:r>
      <w:r w:rsidRPr="00417B4B">
        <w:rPr>
          <w:color w:val="196B24" w:themeColor="accent3"/>
        </w:rPr>
        <w:t>Оазис</w:t>
      </w:r>
      <w:r w:rsidRPr="00417B4B">
        <w:rPr>
          <w:color w:val="196B24" w:themeColor="accent3"/>
          <w:lang w:val="en-US"/>
        </w:rPr>
        <w:t>».</w:t>
      </w:r>
    </w:p>
    <w:p w14:paraId="54E4F1A5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196B24" w:themeColor="accent3"/>
        </w:rPr>
        <w:t>Сразу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же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после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подписания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лидерами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Израиля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Палестины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Ословских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соглашений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Белом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доме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1993 </w:t>
      </w:r>
      <w:r w:rsidRPr="00417B4B">
        <w:rPr>
          <w:color w:val="196B24" w:themeColor="accent3"/>
        </w:rPr>
        <w:t>году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Линдон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Ларуш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его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команда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обратились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обеим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сторонам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международному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сообществу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призывом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осуществить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проекты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реального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экономического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развития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для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поддержания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установления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долгосрочного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мира</w:t>
      </w:r>
      <w:r w:rsidRPr="00417B4B">
        <w:rPr>
          <w:color w:val="196B24" w:themeColor="accent3"/>
          <w:lang w:val="en-US"/>
        </w:rPr>
        <w:t xml:space="preserve">. </w:t>
      </w:r>
      <w:r w:rsidRPr="00417B4B">
        <w:rPr>
          <w:color w:val="0F9ED5" w:themeColor="accent4"/>
        </w:rPr>
        <w:t>Ларуш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его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сторонники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разработали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План</w:t>
      </w:r>
      <w:r w:rsidRPr="00417B4B">
        <w:rPr>
          <w:color w:val="0F9ED5" w:themeColor="accent4"/>
          <w:lang w:val="en-US"/>
        </w:rPr>
        <w:t xml:space="preserve"> «</w:t>
      </w:r>
      <w:r w:rsidRPr="00417B4B">
        <w:rPr>
          <w:color w:val="0F9ED5" w:themeColor="accent4"/>
        </w:rPr>
        <w:t>Оазис</w:t>
      </w:r>
      <w:r w:rsidRPr="00417B4B">
        <w:rPr>
          <w:color w:val="0F9ED5" w:themeColor="accent4"/>
          <w:lang w:val="en-US"/>
        </w:rPr>
        <w:t xml:space="preserve">», </w:t>
      </w:r>
      <w:r w:rsidRPr="00417B4B">
        <w:rPr>
          <w:color w:val="0F9ED5" w:themeColor="accent4"/>
        </w:rPr>
        <w:t>который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включил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себя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определенные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экономические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аспекты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Приложения</w:t>
      </w:r>
      <w:r w:rsidRPr="00417B4B">
        <w:rPr>
          <w:color w:val="0F9ED5" w:themeColor="accent4"/>
          <w:lang w:val="en-US"/>
        </w:rPr>
        <w:t xml:space="preserve"> IV </w:t>
      </w:r>
      <w:r w:rsidRPr="00417B4B">
        <w:rPr>
          <w:color w:val="0F9ED5" w:themeColor="accent4"/>
        </w:rPr>
        <w:t>к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Ословскому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соглашению</w:t>
      </w:r>
      <w:r w:rsidRPr="00417B4B">
        <w:rPr>
          <w:color w:val="0F9ED5" w:themeColor="accent4"/>
          <w:lang w:val="en-US"/>
        </w:rPr>
        <w:t xml:space="preserve"> 1993 </w:t>
      </w:r>
      <w:r w:rsidRPr="00417B4B">
        <w:rPr>
          <w:color w:val="0F9ED5" w:themeColor="accent4"/>
        </w:rPr>
        <w:t>года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частности</w:t>
      </w:r>
      <w:r w:rsidRPr="00417B4B">
        <w:rPr>
          <w:color w:val="0F9ED5" w:themeColor="accent4"/>
          <w:lang w:val="en-US"/>
        </w:rPr>
        <w:t xml:space="preserve"> "</w:t>
      </w:r>
      <w:r w:rsidRPr="00417B4B">
        <w:rPr>
          <w:color w:val="0F9ED5" w:themeColor="accent4"/>
        </w:rPr>
        <w:t>Протокол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Израильско</w:t>
      </w:r>
      <w:r w:rsidRPr="00417B4B">
        <w:rPr>
          <w:color w:val="0F9ED5" w:themeColor="accent4"/>
          <w:lang w:val="en-US"/>
        </w:rPr>
        <w:t>-</w:t>
      </w:r>
      <w:r w:rsidRPr="00417B4B">
        <w:rPr>
          <w:color w:val="0F9ED5" w:themeColor="accent4"/>
        </w:rPr>
        <w:t>Палестинского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сотрудничества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области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региональных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программ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развитию</w:t>
      </w:r>
      <w:r w:rsidRPr="00417B4B">
        <w:rPr>
          <w:color w:val="0F9ED5" w:themeColor="accent4"/>
          <w:lang w:val="en-US"/>
        </w:rPr>
        <w:t xml:space="preserve">",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также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предусматривал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реализацию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проектов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водо</w:t>
      </w:r>
      <w:r w:rsidRPr="00417B4B">
        <w:rPr>
          <w:color w:val="0F9ED5" w:themeColor="accent4"/>
          <w:lang w:val="en-US"/>
        </w:rPr>
        <w:t xml:space="preserve">-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электроснабжения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необходимости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которых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Ларуш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высказывался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еще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середине</w:t>
      </w:r>
      <w:r w:rsidRPr="00417B4B">
        <w:rPr>
          <w:color w:val="0F9ED5" w:themeColor="accent4"/>
          <w:lang w:val="en-US"/>
        </w:rPr>
        <w:t xml:space="preserve"> 70-</w:t>
      </w:r>
      <w:r w:rsidRPr="00417B4B">
        <w:rPr>
          <w:color w:val="0F9ED5" w:themeColor="accent4"/>
        </w:rPr>
        <w:t>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годов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прошлого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столетия</w:t>
      </w:r>
      <w:r w:rsidRPr="00417B4B">
        <w:rPr>
          <w:color w:val="0F9ED5" w:themeColor="accent4"/>
          <w:lang w:val="en-US"/>
        </w:rPr>
        <w:t>.</w:t>
      </w:r>
    </w:p>
    <w:p w14:paraId="6E172952" w14:textId="77777777" w:rsidR="00417B4B" w:rsidRPr="00417B4B" w:rsidRDefault="00417B4B" w:rsidP="00417B4B">
      <w:pPr>
        <w:rPr>
          <w:color w:val="4EA72E" w:themeColor="accent6"/>
          <w:lang w:val="en-US"/>
        </w:rPr>
      </w:pPr>
      <w:r w:rsidRPr="00417B4B">
        <w:rPr>
          <w:color w:val="0F9ED5" w:themeColor="accent4"/>
        </w:rPr>
        <w:t>План</w:t>
      </w:r>
      <w:r w:rsidRPr="00417B4B">
        <w:rPr>
          <w:color w:val="0F9ED5" w:themeColor="accent4"/>
          <w:lang w:val="en-US"/>
        </w:rPr>
        <w:t xml:space="preserve"> «</w:t>
      </w:r>
      <w:r w:rsidRPr="00417B4B">
        <w:rPr>
          <w:color w:val="0F9ED5" w:themeColor="accent4"/>
        </w:rPr>
        <w:t>Оазис</w:t>
      </w:r>
      <w:r w:rsidRPr="00417B4B">
        <w:rPr>
          <w:color w:val="0F9ED5" w:themeColor="accent4"/>
          <w:lang w:val="en-US"/>
        </w:rPr>
        <w:t xml:space="preserve">», </w:t>
      </w:r>
      <w:r w:rsidRPr="00417B4B">
        <w:rPr>
          <w:color w:val="0F9ED5" w:themeColor="accent4"/>
        </w:rPr>
        <w:t>по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большей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части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посвящен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устранению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главного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препятствия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развитии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региона</w:t>
      </w:r>
      <w:r w:rsidRPr="00417B4B">
        <w:rPr>
          <w:color w:val="0F9ED5" w:themeColor="accent4"/>
          <w:lang w:val="en-US"/>
        </w:rPr>
        <w:t xml:space="preserve"> — </w:t>
      </w:r>
      <w:r w:rsidRPr="00417B4B">
        <w:rPr>
          <w:color w:val="0F9ED5" w:themeColor="accent4"/>
        </w:rPr>
        <w:t>нехватки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пресной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воды</w:t>
      </w:r>
      <w:r w:rsidRPr="00417B4B">
        <w:rPr>
          <w:color w:val="0F9ED5" w:themeColor="accent4"/>
          <w:lang w:val="en-US"/>
        </w:rPr>
        <w:t xml:space="preserve"> — </w:t>
      </w:r>
      <w:r w:rsidRPr="00417B4B">
        <w:rPr>
          <w:color w:val="0F9ED5" w:themeColor="accent4"/>
        </w:rPr>
        <w:t>путем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строительства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сети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водоопреснительных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установок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для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преобразования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доступных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обильных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ресурсов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морской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пресную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воду</w:t>
      </w:r>
      <w:r w:rsidRPr="00417B4B">
        <w:rPr>
          <w:color w:val="0F9ED5" w:themeColor="accent4"/>
          <w:lang w:val="en-US"/>
        </w:rPr>
        <w:t xml:space="preserve">.  </w:t>
      </w:r>
      <w:r w:rsidRPr="00417B4B">
        <w:rPr>
          <w:color w:val="A02B93" w:themeColor="accent5"/>
        </w:rPr>
        <w:t>Такие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установки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должны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появиться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только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средиземноморском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побережье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вдоль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двух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новых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каналов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один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из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которых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соединять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Красное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море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Мертвым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морем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другой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Мертвое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море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Средиземным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Важно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понимать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что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каналы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или</w:t>
      </w:r>
      <w:r w:rsidRPr="00417B4B">
        <w:rPr>
          <w:i/>
          <w:iCs/>
          <w:color w:val="A02B93" w:themeColor="accent5"/>
          <w:lang w:val="en-US"/>
        </w:rPr>
        <w:t xml:space="preserve"> </w:t>
      </w:r>
      <w:r w:rsidRPr="00417B4B">
        <w:rPr>
          <w:i/>
          <w:iCs/>
          <w:color w:val="A02B93" w:themeColor="accent5"/>
        </w:rPr>
        <w:t>акведуки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использоваться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для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прохода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судов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качестве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альтернативы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Суэцкому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каналу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Их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предназначение</w:t>
      </w:r>
      <w:r w:rsidRPr="00417B4B">
        <w:rPr>
          <w:color w:val="A02B93" w:themeColor="accent5"/>
          <w:lang w:val="en-US"/>
        </w:rPr>
        <w:t>—</w:t>
      </w:r>
      <w:r w:rsidRPr="00417B4B">
        <w:rPr>
          <w:color w:val="A02B93" w:themeColor="accent5"/>
        </w:rPr>
        <w:t>поставка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воды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силу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того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что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Мертвое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море</w:t>
      </w:r>
      <w:r w:rsidRPr="00417B4B">
        <w:rPr>
          <w:color w:val="A02B93" w:themeColor="accent5"/>
          <w:lang w:val="en-US"/>
        </w:rPr>
        <w:t xml:space="preserve">  </w:t>
      </w:r>
      <w:r w:rsidRPr="00417B4B">
        <w:rPr>
          <w:color w:val="A02B93" w:themeColor="accent5"/>
        </w:rPr>
        <w:t>расположено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более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чем</w:t>
      </w:r>
      <w:r w:rsidRPr="00417B4B">
        <w:rPr>
          <w:color w:val="A02B93" w:themeColor="accent5"/>
          <w:lang w:val="en-US"/>
        </w:rPr>
        <w:t xml:space="preserve"> 400 </w:t>
      </w:r>
      <w:r w:rsidRPr="00417B4B">
        <w:rPr>
          <w:color w:val="A02B93" w:themeColor="accent5"/>
        </w:rPr>
        <w:t>метров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ниже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уровня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моря</w:t>
      </w:r>
      <w:r w:rsidRPr="00417B4B">
        <w:rPr>
          <w:color w:val="A02B93" w:themeColor="accent5"/>
          <w:lang w:val="en-US"/>
        </w:rPr>
        <w:t>,</w:t>
      </w:r>
      <w:r w:rsidRPr="00417B4B">
        <w:rPr>
          <w:lang w:val="en-US"/>
        </w:rPr>
        <w:t xml:space="preserve"> </w:t>
      </w:r>
      <w:r w:rsidRPr="00417B4B">
        <w:rPr>
          <w:color w:val="E97132" w:themeColor="accent2"/>
        </w:rPr>
        <w:t>течение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воды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канале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могло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также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вырабатывать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гидро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электроэнергию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для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водоопреснительных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установок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экономического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развития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целом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Эти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установки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также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могут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работать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природном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газе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добытом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из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больших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месторождений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побережий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Газы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Израиля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Ливана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Сирии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Египта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Но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главное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план</w:t>
      </w:r>
      <w:r w:rsidRPr="00417B4B">
        <w:rPr>
          <w:color w:val="E97132" w:themeColor="accent2"/>
          <w:lang w:val="en-US"/>
        </w:rPr>
        <w:t xml:space="preserve"> «</w:t>
      </w:r>
      <w:r w:rsidRPr="00417B4B">
        <w:rPr>
          <w:color w:val="E97132" w:themeColor="accent2"/>
        </w:rPr>
        <w:t>Оазис</w:t>
      </w:r>
      <w:r w:rsidRPr="00417B4B">
        <w:rPr>
          <w:color w:val="E97132" w:themeColor="accent2"/>
          <w:lang w:val="en-US"/>
        </w:rPr>
        <w:t xml:space="preserve">» </w:t>
      </w:r>
      <w:r w:rsidRPr="00417B4B">
        <w:rPr>
          <w:color w:val="E97132" w:themeColor="accent2"/>
        </w:rPr>
        <w:t>предусматривает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выход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за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рамки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использования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гидроэлектроэнергии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химического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топлива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путем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строительства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атомных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электростанций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вдоль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этих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каналов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берегах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Средиземного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Красного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морей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4EA72E" w:themeColor="accent6"/>
        </w:rPr>
        <w:t>для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производства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обильной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электроэнергии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опреснения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морской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воды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для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озеленения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огромных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площадей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пустынь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региона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обеспечивая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энергией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процессы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индустриализации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Палестине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Израиле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Иордании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Сирии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Ливане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Египте</w:t>
      </w:r>
      <w:r w:rsidRPr="00417B4B">
        <w:rPr>
          <w:color w:val="4EA72E" w:themeColor="accent6"/>
          <w:lang w:val="en-US"/>
        </w:rPr>
        <w:t>. </w:t>
      </w:r>
    </w:p>
    <w:p w14:paraId="09991B97" w14:textId="77777777" w:rsidR="00417B4B" w:rsidRPr="00417B4B" w:rsidRDefault="00417B4B" w:rsidP="00417B4B">
      <w:pPr>
        <w:rPr>
          <w:color w:val="4EA72E" w:themeColor="accent6"/>
          <w:lang w:val="en-US"/>
        </w:rPr>
      </w:pPr>
      <w:r w:rsidRPr="00417B4B">
        <w:rPr>
          <w:color w:val="4EA72E" w:themeColor="accent6"/>
        </w:rPr>
        <w:t>Использование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i/>
          <w:iCs/>
          <w:color w:val="4EA72E" w:themeColor="accent6"/>
        </w:rPr>
        <w:t>атомной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энергетики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позволит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высвободить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образовавшиеся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регионе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запасы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углеводородного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сырья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для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производства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промышленных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материалов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из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промежуточных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нефтехимических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продуктов</w:t>
      </w:r>
      <w:r w:rsidRPr="00417B4B">
        <w:rPr>
          <w:color w:val="4EA72E" w:themeColor="accent6"/>
          <w:lang w:val="en-US"/>
        </w:rPr>
        <w:t>. </w:t>
      </w:r>
    </w:p>
    <w:p w14:paraId="51C41971" w14:textId="77777777" w:rsidR="00417B4B" w:rsidRPr="00417B4B" w:rsidRDefault="00417B4B" w:rsidP="00417B4B">
      <w:pPr>
        <w:rPr>
          <w:color w:val="4EA72E" w:themeColor="accent6"/>
          <w:lang w:val="en-US"/>
        </w:rPr>
      </w:pPr>
      <w:r w:rsidRPr="00417B4B">
        <w:rPr>
          <w:color w:val="4EA72E" w:themeColor="accent6"/>
        </w:rPr>
        <w:lastRenderedPageBreak/>
        <w:t>Для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атомных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станций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будут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использоваться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безопасные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газоохлаждаемые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высокотемпературные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реакторы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нового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типа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шаровой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засыпкой</w:t>
      </w:r>
      <w:r w:rsidRPr="00417B4B">
        <w:rPr>
          <w:color w:val="4EA72E" w:themeColor="accent6"/>
          <w:lang w:val="en-US"/>
        </w:rPr>
        <w:t xml:space="preserve">. </w:t>
      </w:r>
      <w:r w:rsidRPr="00417B4B">
        <w:rPr>
          <w:color w:val="4EA72E" w:themeColor="accent6"/>
        </w:rPr>
        <w:t>Совсем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недавно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такие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реакторы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были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введены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эксплуатацию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АЭС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Шидаовань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Китае</w:t>
      </w:r>
      <w:r w:rsidRPr="00417B4B">
        <w:rPr>
          <w:color w:val="4EA72E" w:themeColor="accent6"/>
          <w:lang w:val="en-US"/>
        </w:rPr>
        <w:t>. </w:t>
      </w:r>
    </w:p>
    <w:p w14:paraId="6B10D69F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Новые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искусственные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реки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созданные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помощью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опреснения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морской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воды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значительно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увеличат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потенциал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развития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аграрно</w:t>
      </w:r>
      <w:r w:rsidRPr="00417B4B">
        <w:rPr>
          <w:color w:val="0F9ED5" w:themeColor="accent4"/>
          <w:lang w:val="en-US"/>
        </w:rPr>
        <w:t>-</w:t>
      </w:r>
      <w:r w:rsidRPr="00417B4B">
        <w:rPr>
          <w:color w:val="0F9ED5" w:themeColor="accent4"/>
        </w:rPr>
        <w:t>индустриального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сектора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всему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региону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с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цветущей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пустыней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процветающей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экономикой</w:t>
      </w:r>
      <w:r w:rsidRPr="00417B4B">
        <w:rPr>
          <w:color w:val="0F9ED5" w:themeColor="accent4"/>
          <w:lang w:val="en-US"/>
        </w:rPr>
        <w:t>!</w:t>
      </w:r>
    </w:p>
    <w:p w14:paraId="0006720C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Ларуш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обосновал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необходимость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разработки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новых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источников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пресной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речи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с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которой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он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выступил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1994 </w:t>
      </w:r>
      <w:r w:rsidRPr="00417B4B">
        <w:rPr>
          <w:color w:val="0F9ED5" w:themeColor="accent4"/>
        </w:rPr>
        <w:t>году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0F9ED5" w:themeColor="accent4"/>
        </w:rPr>
        <w:t>Цитирую</w:t>
      </w:r>
      <w:r w:rsidRPr="00417B4B">
        <w:rPr>
          <w:color w:val="0F9ED5" w:themeColor="accent4"/>
          <w:lang w:val="en-US"/>
        </w:rPr>
        <w:t>:</w:t>
      </w:r>
    </w:p>
    <w:p w14:paraId="1251F993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0F9ED5" w:themeColor="accent4"/>
          <w:lang w:val="en-US"/>
        </w:rPr>
        <w:t> «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сегодняшней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ситуации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невозможно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восполнить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потребность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пресной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для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всего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населения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Палестины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Израиля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0F9ED5" w:themeColor="accent4"/>
        </w:rPr>
        <w:t>Конфликт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из</w:t>
      </w:r>
      <w:r w:rsidRPr="00417B4B">
        <w:rPr>
          <w:color w:val="0F9ED5" w:themeColor="accent4"/>
          <w:lang w:val="en-US"/>
        </w:rPr>
        <w:t>-</w:t>
      </w:r>
      <w:r w:rsidRPr="00417B4B">
        <w:rPr>
          <w:color w:val="0F9ED5" w:themeColor="accent4"/>
        </w:rPr>
        <w:t>за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доступа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пресной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воде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E97132" w:themeColor="accent2"/>
        </w:rPr>
        <w:t>существует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силу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того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что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Израиль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используя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свои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завоевания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забирает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воду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всех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только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может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Это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одна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из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причин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конфликта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Сирией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поводу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Голанских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высот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Ливане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существует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аналогичная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проблема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рекой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Литани</w:t>
      </w:r>
      <w:r w:rsidRPr="00417B4B">
        <w:rPr>
          <w:color w:val="E97132" w:themeColor="accent2"/>
          <w:lang w:val="en-US"/>
        </w:rPr>
        <w:t xml:space="preserve"> –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так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далее</w:t>
      </w:r>
      <w:r w:rsidRPr="00417B4B">
        <w:rPr>
          <w:color w:val="E97132" w:themeColor="accent2"/>
          <w:lang w:val="en-US"/>
        </w:rPr>
        <w:t>.» </w:t>
      </w:r>
    </w:p>
    <w:p w14:paraId="6DE02D41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E97132" w:themeColor="accent2"/>
        </w:rPr>
        <w:t>Развитие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энергетических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водных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ресурсов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подразумевает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наличие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сети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транспортной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инфраструктуры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оптимизацией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физической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взаимосвязанности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всех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стран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региона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превращая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его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из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области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конфликта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где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нарушены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все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взаимосвязи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своеобразный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перекресток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центр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взаимодействия</w:t>
      </w:r>
      <w:r w:rsidRPr="00417B4B">
        <w:rPr>
          <w:color w:val="E97132" w:themeColor="accent2"/>
          <w:lang w:val="en-US"/>
        </w:rPr>
        <w:t>.</w:t>
      </w:r>
    </w:p>
    <w:p w14:paraId="4C350E98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E97132" w:themeColor="accent2"/>
        </w:rPr>
        <w:t>Магистраль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соединяющая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Западный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берег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сектором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Газа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то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есть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объединяя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две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части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Палестинского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государства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станет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необходимой</w:t>
      </w:r>
      <w:r w:rsidRPr="00417B4B">
        <w:rPr>
          <w:color w:val="E97132" w:themeColor="accent2"/>
          <w:lang w:val="en-US"/>
        </w:rPr>
        <w:t>,</w:t>
      </w:r>
      <w:r w:rsidRPr="00417B4B">
        <w:rPr>
          <w:lang w:val="en-US"/>
        </w:rPr>
        <w:t xml:space="preserve"> </w:t>
      </w:r>
      <w:r w:rsidRPr="00417B4B">
        <w:rPr>
          <w:color w:val="0F9ED5" w:themeColor="accent4"/>
        </w:rPr>
        <w:t>важнейшей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составляющей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этой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сети</w:t>
      </w:r>
      <w:r w:rsidRPr="00417B4B">
        <w:rPr>
          <w:color w:val="0F9ED5" w:themeColor="accent4"/>
          <w:lang w:val="en-US"/>
        </w:rPr>
        <w:t>.</w:t>
      </w:r>
    </w:p>
    <w:p w14:paraId="2A7DA7ED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Региональные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автомагистрали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железнодорожные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сети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позволят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всему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региону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работать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более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высокой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экономической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платформе</w:t>
      </w:r>
      <w:r w:rsidRPr="00417B4B">
        <w:rPr>
          <w:color w:val="0F9ED5" w:themeColor="accent4"/>
          <w:lang w:val="en-US"/>
        </w:rPr>
        <w:t>.</w:t>
      </w:r>
    </w:p>
    <w:p w14:paraId="319FE63F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Линдон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Ларуш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также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предложил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расширить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Суэцкий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канал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промышленными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зонами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стороны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эта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задача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была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решена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Египтом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за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недавние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годы</w:t>
      </w:r>
      <w:r w:rsidRPr="00417B4B">
        <w:rPr>
          <w:color w:val="0F9ED5" w:themeColor="accent4"/>
          <w:lang w:val="en-US"/>
        </w:rPr>
        <w:t>.</w:t>
      </w:r>
    </w:p>
    <w:p w14:paraId="5E50CCBC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A02B93" w:themeColor="accent5"/>
        </w:rPr>
        <w:t>Линдон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Ларуш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</w:t>
      </w:r>
      <w:r w:rsidRPr="00417B4B">
        <w:rPr>
          <w:color w:val="A02B93" w:themeColor="accent5"/>
          <w:lang w:val="en-US"/>
        </w:rPr>
        <w:t xml:space="preserve"> 1975 </w:t>
      </w:r>
      <w:r w:rsidRPr="00417B4B">
        <w:rPr>
          <w:color w:val="A02B93" w:themeColor="accent5"/>
        </w:rPr>
        <w:t>года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обращал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внимание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мировой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общественности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тот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факт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что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этот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регион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находится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месте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где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встречаются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несколько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цивилизаций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будучи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географически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расположенным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между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Индийским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океаном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Средиземноморьем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между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Европой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Азией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Африкой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занимает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уникальное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положение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как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промышленно</w:t>
      </w:r>
      <w:r w:rsidRPr="00417B4B">
        <w:rPr>
          <w:color w:val="A02B93" w:themeColor="accent5"/>
          <w:lang w:val="en-US"/>
        </w:rPr>
        <w:t>-</w:t>
      </w:r>
      <w:r w:rsidRPr="00417B4B">
        <w:rPr>
          <w:color w:val="A02B93" w:themeColor="accent5"/>
        </w:rPr>
        <w:t>логистический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узел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Нефть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природный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газ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могут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стать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ресурсами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для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массового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производства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пластика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красок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прочих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полезных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материалов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вместо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того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чтобы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идти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сырьевой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экспорт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исключительно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для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производства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156082" w:themeColor="accent1"/>
        </w:rPr>
        <w:t>сжигаемого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топлива</w:t>
      </w:r>
      <w:r w:rsidRPr="00417B4B">
        <w:rPr>
          <w:color w:val="156082" w:themeColor="accent1"/>
          <w:lang w:val="en-US"/>
        </w:rPr>
        <w:t>. </w:t>
      </w:r>
    </w:p>
    <w:p w14:paraId="5CCB3DEF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Модернизация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связей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обеспечения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более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высокого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уровня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развития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стало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ключевой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особенностью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выдвинутой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Китаем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инициативы</w:t>
      </w:r>
      <w:r w:rsidRPr="00417B4B">
        <w:rPr>
          <w:color w:val="156082" w:themeColor="accent1"/>
          <w:lang w:val="en-US"/>
        </w:rPr>
        <w:t xml:space="preserve"> «</w:t>
      </w:r>
      <w:r w:rsidRPr="00417B4B">
        <w:rPr>
          <w:color w:val="156082" w:themeColor="accent1"/>
        </w:rPr>
        <w:t>Пояс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путь</w:t>
      </w:r>
      <w:r w:rsidRPr="00417B4B">
        <w:rPr>
          <w:color w:val="156082" w:themeColor="accent1"/>
          <w:lang w:val="en-US"/>
        </w:rPr>
        <w:t xml:space="preserve">»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2013 </w:t>
      </w:r>
      <w:r w:rsidRPr="00417B4B">
        <w:rPr>
          <w:color w:val="156082" w:themeColor="accent1"/>
        </w:rPr>
        <w:t>году</w:t>
      </w:r>
      <w:r w:rsidRPr="00417B4B">
        <w:rPr>
          <w:color w:val="156082" w:themeColor="accent1"/>
          <w:lang w:val="en-US"/>
        </w:rPr>
        <w:t>.</w:t>
      </w:r>
    </w:p>
    <w:p w14:paraId="7C13DA67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Использование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региона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качестве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наземного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моста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между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континентами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с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активным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участием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таких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сверхдержав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как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США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Китай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Россия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Евросоюз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гарантирует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стабилизацию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региона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вместе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тем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поможет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самим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державам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поддерживать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дружеские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отношения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между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собой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как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необходимое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условие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успешной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реализации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проекта</w:t>
      </w:r>
      <w:r w:rsidRPr="00417B4B">
        <w:rPr>
          <w:color w:val="156082" w:themeColor="accent1"/>
          <w:lang w:val="en-US"/>
        </w:rPr>
        <w:t>. </w:t>
      </w:r>
    </w:p>
    <w:p w14:paraId="20AEA6CB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156082" w:themeColor="accent1"/>
        </w:rPr>
        <w:t>Научное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техническое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культурное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взаимодействие</w:t>
      </w:r>
      <w:r w:rsidRPr="00417B4B">
        <w:rPr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обмен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играют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ключевую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роль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концепции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конструктивных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изменений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которой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основан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план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Оазис</w:t>
      </w:r>
      <w:r w:rsidRPr="00417B4B">
        <w:rPr>
          <w:color w:val="E97132" w:themeColor="accent2"/>
          <w:lang w:val="en-US"/>
        </w:rPr>
        <w:t>.</w:t>
      </w:r>
    </w:p>
    <w:p w14:paraId="67417982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E97132" w:themeColor="accent2"/>
        </w:rPr>
        <w:lastRenderedPageBreak/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формате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сотрудничества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где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люди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вместо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того</w:t>
      </w:r>
      <w:r w:rsidRPr="00417B4B">
        <w:rPr>
          <w:color w:val="E97132" w:themeColor="accent2"/>
          <w:lang w:val="en-US"/>
        </w:rPr>
        <w:t xml:space="preserve">,  </w:t>
      </w:r>
      <w:r w:rsidRPr="00417B4B">
        <w:rPr>
          <w:color w:val="E97132" w:themeColor="accent2"/>
        </w:rPr>
        <w:t>чтобы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воевать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друг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другом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будут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бороться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пустыней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жители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региона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смогут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лучше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узнать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понять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друг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друга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как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часть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человечества</w:t>
      </w:r>
      <w:r w:rsidRPr="00417B4B">
        <w:rPr>
          <w:color w:val="E97132" w:themeColor="accent2"/>
          <w:lang w:val="en-US"/>
        </w:rPr>
        <w:t xml:space="preserve">, </w:t>
      </w:r>
      <w:r w:rsidRPr="00417B4B">
        <w:rPr>
          <w:color w:val="E97132" w:themeColor="accent2"/>
        </w:rPr>
        <w:t>открыть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для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себя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общечеловеческую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способность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познавать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принципы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самой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природы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менять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свое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отношение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к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окружающей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среде</w:t>
      </w:r>
      <w:r w:rsidRPr="00417B4B">
        <w:rPr>
          <w:color w:val="E97132" w:themeColor="accent2"/>
          <w:lang w:val="en-US"/>
        </w:rPr>
        <w:t>. </w:t>
      </w:r>
    </w:p>
    <w:p w14:paraId="55DF602B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этом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принципиальное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отличие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человека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от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животных</w:t>
      </w:r>
      <w:r w:rsidRPr="00417B4B">
        <w:rPr>
          <w:color w:val="E97132" w:themeColor="accent2"/>
          <w:lang w:val="en-US"/>
        </w:rPr>
        <w:t>. </w:t>
      </w:r>
    </w:p>
    <w:p w14:paraId="757939B2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кто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как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будет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заниматься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финансированием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проекта</w:t>
      </w:r>
      <w:r w:rsidRPr="00417B4B">
        <w:rPr>
          <w:color w:val="156082" w:themeColor="accent1"/>
          <w:lang w:val="en-US"/>
        </w:rPr>
        <w:t>?</w:t>
      </w:r>
    </w:p>
    <w:p w14:paraId="46A746F8" w14:textId="77777777" w:rsidR="00417B4B" w:rsidRPr="00417B4B" w:rsidRDefault="00417B4B" w:rsidP="00417B4B">
      <w:pPr>
        <w:rPr>
          <w:b/>
          <w:bCs/>
          <w:color w:val="156082" w:themeColor="accent1"/>
          <w:lang w:val="en-US"/>
        </w:rPr>
      </w:pPr>
      <w:r w:rsidRPr="00417B4B">
        <w:rPr>
          <w:color w:val="156082" w:themeColor="accent1"/>
        </w:rPr>
        <w:t>Часть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третья</w:t>
      </w:r>
    </w:p>
    <w:p w14:paraId="1A5A61C0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Часть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средств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начнет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поступать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виде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финансовой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помощи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идущей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из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денег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которые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освободятся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когда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мы</w:t>
      </w:r>
      <w:r w:rsidRPr="00417B4B">
        <w:rPr>
          <w:i/>
          <w:iCs/>
          <w:color w:val="156082" w:themeColor="accent1"/>
          <w:lang w:val="en-US"/>
        </w:rPr>
        <w:t xml:space="preserve"> </w:t>
      </w:r>
      <w:r w:rsidRPr="00417B4B">
        <w:rPr>
          <w:i/>
          <w:iCs/>
          <w:color w:val="156082" w:themeColor="accent1"/>
        </w:rPr>
        <w:t>перекуем</w:t>
      </w:r>
      <w:r w:rsidRPr="00417B4B">
        <w:rPr>
          <w:i/>
          <w:iCs/>
          <w:color w:val="156082" w:themeColor="accent1"/>
          <w:lang w:val="en-US"/>
        </w:rPr>
        <w:t xml:space="preserve"> </w:t>
      </w:r>
      <w:r w:rsidRPr="00417B4B">
        <w:rPr>
          <w:i/>
          <w:iCs/>
          <w:color w:val="156082" w:themeColor="accent1"/>
        </w:rPr>
        <w:t>мечи</w:t>
      </w:r>
      <w:r w:rsidRPr="00417B4B">
        <w:rPr>
          <w:i/>
          <w:iCs/>
          <w:color w:val="156082" w:themeColor="accent1"/>
          <w:lang w:val="en-US"/>
        </w:rPr>
        <w:t xml:space="preserve"> </w:t>
      </w:r>
      <w:r w:rsidRPr="00417B4B">
        <w:rPr>
          <w:i/>
          <w:iCs/>
          <w:color w:val="156082" w:themeColor="accent1"/>
        </w:rPr>
        <w:t>на</w:t>
      </w:r>
      <w:r w:rsidRPr="00417B4B">
        <w:rPr>
          <w:i/>
          <w:iCs/>
          <w:color w:val="156082" w:themeColor="accent1"/>
          <w:lang w:val="en-US"/>
        </w:rPr>
        <w:t xml:space="preserve"> </w:t>
      </w:r>
      <w:r w:rsidRPr="00417B4B">
        <w:rPr>
          <w:i/>
          <w:iCs/>
          <w:color w:val="156082" w:themeColor="accent1"/>
        </w:rPr>
        <w:t>орала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то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есть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когда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производственные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исследовательские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возможности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военно</w:t>
      </w:r>
      <w:r w:rsidRPr="00417B4B">
        <w:rPr>
          <w:color w:val="156082" w:themeColor="accent1"/>
          <w:lang w:val="en-US"/>
        </w:rPr>
        <w:t>-</w:t>
      </w:r>
      <w:r w:rsidRPr="00417B4B">
        <w:rPr>
          <w:color w:val="156082" w:themeColor="accent1"/>
        </w:rPr>
        <w:t>финансового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комплекса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будут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переведены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продуктивное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русло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чем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подробно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рассказывается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материале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журнала</w:t>
      </w:r>
      <w:r w:rsidRPr="00417B4B">
        <w:rPr>
          <w:color w:val="156082" w:themeColor="accent1"/>
          <w:lang w:val="en-US"/>
        </w:rPr>
        <w:t xml:space="preserve"> EIR (Executive Intelligence Review).</w:t>
      </w:r>
    </w:p>
    <w:p w14:paraId="1864CB6F" w14:textId="77777777" w:rsidR="00417B4B" w:rsidRPr="00417B4B" w:rsidRDefault="00417B4B" w:rsidP="00417B4B">
      <w:pPr>
        <w:rPr>
          <w:color w:val="A02B93" w:themeColor="accent5"/>
          <w:lang w:val="en-US"/>
        </w:rPr>
      </w:pPr>
      <w:r w:rsidRPr="00417B4B">
        <w:rPr>
          <w:color w:val="156082" w:themeColor="accent1"/>
        </w:rPr>
        <w:t>Помимо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международной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помощи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течение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десяти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лет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могут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предоставлены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кредиты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размере</w:t>
      </w:r>
      <w:r w:rsidRPr="00417B4B">
        <w:rPr>
          <w:color w:val="156082" w:themeColor="accent1"/>
          <w:lang w:val="en-US"/>
        </w:rPr>
        <w:t xml:space="preserve"> 100 </w:t>
      </w:r>
      <w:r w:rsidRPr="00417B4B">
        <w:rPr>
          <w:color w:val="156082" w:themeColor="accent1"/>
        </w:rPr>
        <w:t>миллиардов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долларов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США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восстановления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палестинских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территорий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отстраивания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полноценной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инфраструктуры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Плана</w:t>
      </w:r>
      <w:r w:rsidRPr="00417B4B">
        <w:rPr>
          <w:color w:val="156082" w:themeColor="accent1"/>
          <w:lang w:val="en-US"/>
        </w:rPr>
        <w:t xml:space="preserve"> «</w:t>
      </w:r>
      <w:r w:rsidRPr="00417B4B">
        <w:rPr>
          <w:color w:val="156082" w:themeColor="accent1"/>
        </w:rPr>
        <w:t>Оазис</w:t>
      </w:r>
      <w:r w:rsidRPr="00417B4B">
        <w:rPr>
          <w:color w:val="156082" w:themeColor="accent1"/>
          <w:lang w:val="en-US"/>
        </w:rPr>
        <w:t xml:space="preserve">». </w:t>
      </w:r>
      <w:r w:rsidRPr="00417B4B">
        <w:rPr>
          <w:color w:val="4EA72E" w:themeColor="accent6"/>
        </w:rPr>
        <w:t>Осуществлению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этого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могут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способствовать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банки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развития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работающие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рамках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альянса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БРИКС</w:t>
      </w:r>
      <w:r w:rsidRPr="00417B4B">
        <w:rPr>
          <w:color w:val="4EA72E" w:themeColor="accent6"/>
          <w:lang w:val="en-US"/>
        </w:rPr>
        <w:t>-</w:t>
      </w:r>
      <w:r w:rsidRPr="00417B4B">
        <w:rPr>
          <w:color w:val="4EA72E" w:themeColor="accent6"/>
        </w:rPr>
        <w:t>плюс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включая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Исламский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банк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развития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расположенный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Саудовской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Аравии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Новый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банк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развития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штаб</w:t>
      </w:r>
      <w:r w:rsidRPr="00417B4B">
        <w:rPr>
          <w:color w:val="4EA72E" w:themeColor="accent6"/>
          <w:lang w:val="en-US"/>
        </w:rPr>
        <w:t>-</w:t>
      </w:r>
      <w:r w:rsidRPr="00417B4B">
        <w:rPr>
          <w:color w:val="4EA72E" w:themeColor="accent6"/>
        </w:rPr>
        <w:t>квартирой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Китае</w:t>
      </w:r>
      <w:r w:rsidRPr="00417B4B">
        <w:rPr>
          <w:color w:val="4EA72E" w:themeColor="accent6"/>
          <w:lang w:val="en-US"/>
        </w:rPr>
        <w:t xml:space="preserve">, </w:t>
      </w:r>
      <w:r w:rsidRPr="00417B4B">
        <w:rPr>
          <w:color w:val="4EA72E" w:themeColor="accent6"/>
        </w:rPr>
        <w:t>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национальные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банки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развития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региона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Юго</w:t>
      </w:r>
      <w:r w:rsidRPr="00417B4B">
        <w:rPr>
          <w:color w:val="4EA72E" w:themeColor="accent6"/>
          <w:lang w:val="en-US"/>
        </w:rPr>
        <w:t>-</w:t>
      </w:r>
      <w:r w:rsidRPr="00417B4B">
        <w:rPr>
          <w:color w:val="4EA72E" w:themeColor="accent6"/>
        </w:rPr>
        <w:t>Западной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Азии</w:t>
      </w:r>
      <w:r w:rsidRPr="00417B4B">
        <w:rPr>
          <w:color w:val="4EA72E" w:themeColor="accent6"/>
          <w:lang w:val="en-US"/>
        </w:rPr>
        <w:t xml:space="preserve">. </w:t>
      </w:r>
      <w:r w:rsidRPr="00417B4B">
        <w:rPr>
          <w:color w:val="4EA72E" w:themeColor="accent6"/>
        </w:rPr>
        <w:t>Предоставить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капитал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для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этой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цели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могут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суверенные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фонды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национального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богатства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стран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БРИКС</w:t>
      </w:r>
      <w:r w:rsidRPr="00417B4B">
        <w:rPr>
          <w:color w:val="4EA72E" w:themeColor="accent6"/>
          <w:lang w:val="en-US"/>
        </w:rPr>
        <w:t xml:space="preserve">+, </w:t>
      </w:r>
      <w:r w:rsidRPr="00417B4B">
        <w:rPr>
          <w:color w:val="4EA72E" w:themeColor="accent6"/>
        </w:rPr>
        <w:t>находящихся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в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регионе</w:t>
      </w:r>
      <w:r w:rsidRPr="00417B4B">
        <w:rPr>
          <w:color w:val="4EA72E" w:themeColor="accent6"/>
          <w:lang w:val="en-US"/>
        </w:rPr>
        <w:t xml:space="preserve">. </w:t>
      </w:r>
      <w:r w:rsidRPr="00417B4B">
        <w:rPr>
          <w:color w:val="4EA72E" w:themeColor="accent6"/>
        </w:rPr>
        <w:t>Суверенные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фонды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национального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богатства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стран</w:t>
      </w:r>
      <w:r w:rsidRPr="00417B4B">
        <w:rPr>
          <w:color w:val="4EA72E" w:themeColor="accent6"/>
          <w:lang w:val="en-US"/>
        </w:rPr>
        <w:t>-</w:t>
      </w:r>
      <w:r w:rsidRPr="00417B4B">
        <w:rPr>
          <w:color w:val="4EA72E" w:themeColor="accent6"/>
        </w:rPr>
        <w:t>участниц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Совета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сотрудничества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арабских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стран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Персидского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залива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располагают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капиталом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на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сумму</w:t>
      </w:r>
      <w:r w:rsidRPr="00417B4B">
        <w:rPr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около</w:t>
      </w:r>
      <w:r w:rsidRPr="00417B4B">
        <w:rPr>
          <w:color w:val="4EA72E" w:themeColor="accent6"/>
          <w:lang w:val="en-US"/>
        </w:rPr>
        <w:t xml:space="preserve"> 4 </w:t>
      </w:r>
      <w:r w:rsidRPr="00417B4B">
        <w:rPr>
          <w:i/>
          <w:iCs/>
          <w:color w:val="4EA72E" w:themeColor="accent6"/>
        </w:rPr>
        <w:t>триллионов</w:t>
      </w:r>
      <w:r w:rsidRPr="00417B4B">
        <w:rPr>
          <w:i/>
          <w:iCs/>
          <w:color w:val="4EA72E" w:themeColor="accent6"/>
          <w:lang w:val="en-US"/>
        </w:rPr>
        <w:t xml:space="preserve"> </w:t>
      </w:r>
      <w:r w:rsidRPr="00417B4B">
        <w:rPr>
          <w:color w:val="4EA72E" w:themeColor="accent6"/>
        </w:rPr>
        <w:t>долларов</w:t>
      </w:r>
      <w:r w:rsidRPr="00417B4B">
        <w:rPr>
          <w:color w:val="4EA72E" w:themeColor="accent6"/>
          <w:lang w:val="en-US"/>
        </w:rPr>
        <w:t>.</w:t>
      </w:r>
      <w:r w:rsidRPr="00417B4B">
        <w:rPr>
          <w:lang w:val="en-US"/>
        </w:rPr>
        <w:t xml:space="preserve"> </w:t>
      </w:r>
      <w:r w:rsidRPr="00417B4B">
        <w:rPr>
          <w:color w:val="A02B93" w:themeColor="accent5"/>
        </w:rPr>
        <w:t>Раньше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средства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размещались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финансовых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банковских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или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недвижимых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активах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ныне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обанкротившейся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трансатлантической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системы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Теперь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же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страны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ищут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более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продуктивные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инвестиционные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возможности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Евразии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Африке</w:t>
      </w:r>
      <w:r w:rsidRPr="00417B4B">
        <w:rPr>
          <w:color w:val="A02B93" w:themeColor="accent5"/>
          <w:lang w:val="en-US"/>
        </w:rPr>
        <w:t>.</w:t>
      </w:r>
    </w:p>
    <w:p w14:paraId="6DDD1C24" w14:textId="77777777" w:rsidR="00417B4B" w:rsidRPr="00417B4B" w:rsidRDefault="00417B4B" w:rsidP="00417B4B">
      <w:pPr>
        <w:rPr>
          <w:color w:val="A02B93" w:themeColor="accent5"/>
          <w:lang w:val="en-US"/>
        </w:rPr>
      </w:pPr>
      <w:r w:rsidRPr="00417B4B">
        <w:rPr>
          <w:color w:val="A02B93" w:themeColor="accent5"/>
        </w:rPr>
        <w:t>Эти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инвестиции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могут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принимать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форму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льготных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кредитов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выдаваемых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упомянутыми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банками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цели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развития</w:t>
      </w:r>
      <w:r w:rsidRPr="00417B4B">
        <w:rPr>
          <w:color w:val="A02B93" w:themeColor="accent5"/>
          <w:lang w:val="en-US"/>
        </w:rPr>
        <w:t xml:space="preserve"> — </w:t>
      </w:r>
      <w:r w:rsidRPr="00417B4B">
        <w:rPr>
          <w:color w:val="A02B93" w:themeColor="accent5"/>
        </w:rPr>
        <w:t>например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сроком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20 </w:t>
      </w:r>
      <w:r w:rsidRPr="00417B4B">
        <w:rPr>
          <w:color w:val="A02B93" w:themeColor="accent5"/>
        </w:rPr>
        <w:t>лет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процентной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ставкой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размере</w:t>
      </w:r>
      <w:r w:rsidRPr="00417B4B">
        <w:rPr>
          <w:color w:val="A02B93" w:themeColor="accent5"/>
          <w:lang w:val="en-US"/>
        </w:rPr>
        <w:t xml:space="preserve"> 2%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первоначальным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льготным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периодом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5 </w:t>
      </w:r>
      <w:r w:rsidRPr="00417B4B">
        <w:rPr>
          <w:color w:val="A02B93" w:themeColor="accent5"/>
        </w:rPr>
        <w:t>лет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если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потребуется</w:t>
      </w:r>
      <w:r w:rsidRPr="00417B4B">
        <w:rPr>
          <w:color w:val="A02B93" w:themeColor="accent5"/>
          <w:lang w:val="en-US"/>
        </w:rPr>
        <w:t>.</w:t>
      </w:r>
    </w:p>
    <w:p w14:paraId="568D8178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A02B93" w:themeColor="accent5"/>
        </w:rPr>
        <w:t>Платежи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обслуживанию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долга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этим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кредитам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развитие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если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они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сделаны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ближайшем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будущем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должны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будут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осуществляться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Государством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Израиль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поскольку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сегодня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Израиль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занимает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облагает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налогами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всю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территорию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как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Израиля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так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Палестины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Соединенные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Штаты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возможно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другие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страны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156082" w:themeColor="accent1"/>
        </w:rPr>
        <w:t>как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будет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решено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международной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конференции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вопросам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развития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должны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выступать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гарантом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платежей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обслуживанию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долга</w:t>
      </w:r>
      <w:r w:rsidRPr="00417B4B">
        <w:rPr>
          <w:color w:val="156082" w:themeColor="accent1"/>
          <w:lang w:val="en-US"/>
        </w:rPr>
        <w:t>.</w:t>
      </w:r>
    </w:p>
    <w:p w14:paraId="0DACC41F" w14:textId="77777777" w:rsidR="00417B4B" w:rsidRPr="00417B4B" w:rsidRDefault="00417B4B" w:rsidP="00417B4B">
      <w:pPr>
        <w:rPr>
          <w:color w:val="156082" w:themeColor="accent1"/>
          <w:lang w:val="en-US"/>
        </w:rPr>
      </w:pPr>
      <w:r w:rsidRPr="00417B4B">
        <w:rPr>
          <w:color w:val="156082" w:themeColor="accent1"/>
        </w:rPr>
        <w:t>Организация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работ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реконструкции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строительству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инфраструктуры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плана</w:t>
      </w:r>
      <w:r w:rsidRPr="00417B4B">
        <w:rPr>
          <w:color w:val="156082" w:themeColor="accent1"/>
          <w:lang w:val="en-US"/>
        </w:rPr>
        <w:t xml:space="preserve"> «</w:t>
      </w:r>
      <w:r w:rsidRPr="00417B4B">
        <w:rPr>
          <w:color w:val="156082" w:themeColor="accent1"/>
        </w:rPr>
        <w:t>Оазис</w:t>
      </w:r>
      <w:r w:rsidRPr="00417B4B">
        <w:rPr>
          <w:color w:val="156082" w:themeColor="accent1"/>
          <w:lang w:val="en-US"/>
        </w:rPr>
        <w:t xml:space="preserve">» </w:t>
      </w:r>
      <w:r w:rsidRPr="00417B4B">
        <w:rPr>
          <w:color w:val="156082" w:themeColor="accent1"/>
        </w:rPr>
        <w:t>может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осуществляться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под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руководством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Группы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военной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тыловой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поддержки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миротворческих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миссий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Организации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Объединенных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Наций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Агентства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Организации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Объединенных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Наций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для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помощи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палестинским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беженцам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организации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работ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также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других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необходимых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органов</w:t>
      </w:r>
      <w:r w:rsidRPr="00417B4B">
        <w:rPr>
          <w:color w:val="156082" w:themeColor="accent1"/>
          <w:lang w:val="en-US"/>
        </w:rPr>
        <w:t>.</w:t>
      </w:r>
    </w:p>
    <w:p w14:paraId="37EC7F7A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56082" w:themeColor="accent1"/>
        </w:rPr>
        <w:lastRenderedPageBreak/>
        <w:t>Все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эти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подходы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должны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официально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согласованы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странами</w:t>
      </w:r>
      <w:r w:rsidRPr="00417B4B">
        <w:rPr>
          <w:color w:val="156082" w:themeColor="accent1"/>
          <w:lang w:val="en-US"/>
        </w:rPr>
        <w:t>-</w:t>
      </w:r>
      <w:r w:rsidRPr="00417B4B">
        <w:rPr>
          <w:color w:val="156082" w:themeColor="accent1"/>
        </w:rPr>
        <w:t>участницами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рамках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международной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мирной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конференции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Израилю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и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Палестине</w:t>
      </w:r>
      <w:r w:rsidRPr="00417B4B">
        <w:rPr>
          <w:color w:val="156082" w:themeColor="accent1"/>
          <w:lang w:val="en-US"/>
        </w:rPr>
        <w:t xml:space="preserve">, </w:t>
      </w:r>
      <w:r w:rsidRPr="00417B4B">
        <w:rPr>
          <w:color w:val="156082" w:themeColor="accent1"/>
        </w:rPr>
        <w:t>которая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должна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быть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проведена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в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срочном</w:t>
      </w:r>
      <w:r w:rsidRPr="00417B4B">
        <w:rPr>
          <w:color w:val="156082" w:themeColor="accent1"/>
          <w:lang w:val="en-US"/>
        </w:rPr>
        <w:t xml:space="preserve"> </w:t>
      </w:r>
      <w:r w:rsidRPr="00417B4B">
        <w:rPr>
          <w:color w:val="156082" w:themeColor="accent1"/>
        </w:rPr>
        <w:t>порядке</w:t>
      </w:r>
      <w:r w:rsidRPr="00417B4B">
        <w:rPr>
          <w:color w:val="156082" w:themeColor="accent1"/>
          <w:lang w:val="en-US"/>
        </w:rPr>
        <w:t xml:space="preserve">. </w:t>
      </w:r>
      <w:r w:rsidRPr="00417B4B">
        <w:rPr>
          <w:color w:val="196B24" w:themeColor="accent3"/>
        </w:rPr>
        <w:t>Необходимо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принять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окончательные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решения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на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международном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уровне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пользу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развития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как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через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эти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конкретные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проекты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так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качестве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парадигмы</w:t>
      </w:r>
      <w:r w:rsidRPr="00417B4B">
        <w:rPr>
          <w:color w:val="196B24" w:themeColor="accent3"/>
          <w:lang w:val="en-US"/>
        </w:rPr>
        <w:t>.</w:t>
      </w:r>
    </w:p>
    <w:p w14:paraId="06E3373A" w14:textId="77777777" w:rsidR="00417B4B" w:rsidRPr="00417B4B" w:rsidRDefault="00417B4B" w:rsidP="00417B4B">
      <w:pPr>
        <w:rPr>
          <w:b/>
          <w:bCs/>
          <w:color w:val="196B24" w:themeColor="accent3"/>
          <w:lang w:val="en-US"/>
        </w:rPr>
      </w:pPr>
      <w:r w:rsidRPr="00417B4B">
        <w:rPr>
          <w:color w:val="196B24" w:themeColor="accent3"/>
        </w:rPr>
        <w:t>Часть</w:t>
      </w:r>
      <w:r w:rsidRPr="00417B4B">
        <w:rPr>
          <w:color w:val="196B24" w:themeColor="accent3"/>
          <w:lang w:val="en-US"/>
        </w:rPr>
        <w:t xml:space="preserve"> 4</w:t>
      </w:r>
    </w:p>
    <w:p w14:paraId="55CA5F9F" w14:textId="77777777" w:rsidR="00417B4B" w:rsidRPr="00417B4B" w:rsidRDefault="00417B4B" w:rsidP="00417B4B">
      <w:pPr>
        <w:rPr>
          <w:color w:val="196B24" w:themeColor="accent3"/>
          <w:lang w:val="en-US"/>
        </w:rPr>
      </w:pPr>
      <w:r w:rsidRPr="00417B4B">
        <w:rPr>
          <w:color w:val="196B24" w:themeColor="accent3"/>
        </w:rPr>
        <w:t>Достижение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мира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Юго</w:t>
      </w:r>
      <w:r w:rsidRPr="00417B4B">
        <w:rPr>
          <w:color w:val="196B24" w:themeColor="accent3"/>
          <w:lang w:val="en-US"/>
        </w:rPr>
        <w:t>-</w:t>
      </w:r>
      <w:r w:rsidRPr="00417B4B">
        <w:rPr>
          <w:color w:val="196B24" w:themeColor="accent3"/>
        </w:rPr>
        <w:t>Западной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Азии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не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только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между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Израилем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Палестиной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но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между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всеми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странами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региона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будет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означать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начало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новой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эпохи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истории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человечества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с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превращением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региона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известного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своими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военными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конфликтами</w:t>
      </w:r>
      <w:r w:rsidRPr="00417B4B">
        <w:rPr>
          <w:color w:val="196B24" w:themeColor="accent3"/>
          <w:lang w:val="en-US"/>
        </w:rPr>
        <w:t xml:space="preserve">, </w:t>
      </w:r>
      <w:r w:rsidRPr="00417B4B">
        <w:rPr>
          <w:color w:val="196B24" w:themeColor="accent3"/>
        </w:rPr>
        <w:t>в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регион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реализации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мирной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продуктивной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взаимосвязанности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трех</w:t>
      </w:r>
      <w:r w:rsidRPr="00417B4B">
        <w:rPr>
          <w:color w:val="196B24" w:themeColor="accent3"/>
          <w:lang w:val="en-US"/>
        </w:rPr>
        <w:t xml:space="preserve"> </w:t>
      </w:r>
      <w:r w:rsidRPr="00417B4B">
        <w:rPr>
          <w:color w:val="196B24" w:themeColor="accent3"/>
        </w:rPr>
        <w:t>континентов</w:t>
      </w:r>
      <w:r w:rsidRPr="00417B4B">
        <w:rPr>
          <w:color w:val="196B24" w:themeColor="accent3"/>
          <w:lang w:val="en-US"/>
        </w:rPr>
        <w:t>.</w:t>
      </w:r>
    </w:p>
    <w:p w14:paraId="4FC32F67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План</w:t>
      </w:r>
      <w:r w:rsidRPr="00417B4B">
        <w:rPr>
          <w:color w:val="0F9ED5" w:themeColor="accent4"/>
          <w:lang w:val="en-US"/>
        </w:rPr>
        <w:t xml:space="preserve"> «</w:t>
      </w:r>
      <w:r w:rsidRPr="00417B4B">
        <w:rPr>
          <w:color w:val="0F9ED5" w:themeColor="accent4"/>
        </w:rPr>
        <w:t>Оазис</w:t>
      </w:r>
      <w:r w:rsidRPr="00417B4B">
        <w:rPr>
          <w:color w:val="0F9ED5" w:themeColor="accent4"/>
          <w:lang w:val="en-US"/>
        </w:rPr>
        <w:t xml:space="preserve">» </w:t>
      </w:r>
      <w:r w:rsidRPr="00417B4B">
        <w:rPr>
          <w:color w:val="0F9ED5" w:themeColor="accent4"/>
        </w:rPr>
        <w:t>не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подразумевает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постановку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отдаленных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целей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достижимых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лишь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спустя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годы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после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заключения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мира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0F9ED5" w:themeColor="accent4"/>
        </w:rPr>
        <w:t>Настоящий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мир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возможен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только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посредством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применения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парадигмы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международных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отношений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которая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находится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согласии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этой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концепцией</w:t>
      </w:r>
      <w:r w:rsidRPr="00417B4B">
        <w:rPr>
          <w:color w:val="0F9ED5" w:themeColor="accent4"/>
          <w:lang w:val="en-US"/>
        </w:rPr>
        <w:t>.</w:t>
      </w:r>
    </w:p>
    <w:p w14:paraId="0DFE57B1" w14:textId="77777777" w:rsidR="00417B4B" w:rsidRPr="00417B4B" w:rsidRDefault="00417B4B" w:rsidP="00417B4B">
      <w:pPr>
        <w:rPr>
          <w:color w:val="0F9ED5" w:themeColor="accent4"/>
          <w:lang w:val="en-US"/>
        </w:rPr>
      </w:pPr>
      <w:r w:rsidRPr="00417B4B">
        <w:rPr>
          <w:color w:val="0F9ED5" w:themeColor="accent4"/>
        </w:rPr>
        <w:t>Люди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больше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должны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гибнуть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0F9ED5" w:themeColor="accent4"/>
        </w:rPr>
        <w:t>Необходимо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немедленное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прекращение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огня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0F9ED5" w:themeColor="accent4"/>
        </w:rPr>
        <w:t>Столь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же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срочно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необходима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концепция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реализация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которой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принесет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мир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обеспечит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процветание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региона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на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долгие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годы</w:t>
      </w:r>
      <w:r w:rsidRPr="00417B4B">
        <w:rPr>
          <w:color w:val="0F9ED5" w:themeColor="accent4"/>
          <w:lang w:val="en-US"/>
        </w:rPr>
        <w:t>.</w:t>
      </w:r>
    </w:p>
    <w:p w14:paraId="7176C989" w14:textId="77777777" w:rsidR="00417B4B" w:rsidRPr="00417B4B" w:rsidRDefault="00417B4B" w:rsidP="00417B4B">
      <w:pPr>
        <w:rPr>
          <w:color w:val="A02B93" w:themeColor="accent5"/>
          <w:lang w:val="en-US"/>
        </w:rPr>
      </w:pPr>
      <w:r w:rsidRPr="00417B4B">
        <w:rPr>
          <w:color w:val="0F9ED5" w:themeColor="accent4"/>
        </w:rPr>
        <w:t>Пока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идет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война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каждая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ее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минута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уносит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все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больше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жизней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приносит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все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больше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горя</w:t>
      </w:r>
      <w:r w:rsidRPr="00417B4B">
        <w:rPr>
          <w:color w:val="0F9ED5" w:themeColor="accent4"/>
          <w:lang w:val="en-US"/>
        </w:rPr>
        <w:t xml:space="preserve">, </w:t>
      </w:r>
      <w:r w:rsidRPr="00417B4B">
        <w:rPr>
          <w:color w:val="0F9ED5" w:themeColor="accent4"/>
        </w:rPr>
        <w:t>и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затрудняет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достижение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общего</w:t>
      </w:r>
      <w:r w:rsidRPr="00417B4B">
        <w:rPr>
          <w:color w:val="0F9ED5" w:themeColor="accent4"/>
          <w:lang w:val="en-US"/>
        </w:rPr>
        <w:t xml:space="preserve"> </w:t>
      </w:r>
      <w:r w:rsidRPr="00417B4B">
        <w:rPr>
          <w:color w:val="0F9ED5" w:themeColor="accent4"/>
        </w:rPr>
        <w:t>процветания</w:t>
      </w:r>
      <w:r w:rsidRPr="00417B4B">
        <w:rPr>
          <w:color w:val="0F9ED5" w:themeColor="accent4"/>
          <w:lang w:val="en-US"/>
        </w:rPr>
        <w:t xml:space="preserve">. </w:t>
      </w:r>
      <w:r w:rsidRPr="00417B4B">
        <w:rPr>
          <w:color w:val="A02B93" w:themeColor="accent5"/>
        </w:rPr>
        <w:t>Военный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конфликт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необходимо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прекратить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немедленно</w:t>
      </w:r>
      <w:r w:rsidRPr="00417B4B">
        <w:rPr>
          <w:color w:val="A02B93" w:themeColor="accent5"/>
          <w:lang w:val="en-US"/>
        </w:rPr>
        <w:t>!</w:t>
      </w:r>
    </w:p>
    <w:p w14:paraId="751E7B5C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A02B93" w:themeColor="accent5"/>
        </w:rPr>
        <w:t>Все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кто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погиб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войне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те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кто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получил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ранения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те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кто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как</w:t>
      </w:r>
      <w:r w:rsidRPr="00417B4B">
        <w:rPr>
          <w:color w:val="A02B93" w:themeColor="accent5"/>
          <w:lang w:val="en-US"/>
        </w:rPr>
        <w:t>-</w:t>
      </w:r>
      <w:r w:rsidRPr="00417B4B">
        <w:rPr>
          <w:color w:val="A02B93" w:themeColor="accent5"/>
        </w:rPr>
        <w:t>либо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пострадал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заслуживают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справедливости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A02B93" w:themeColor="accent5"/>
        </w:rPr>
        <w:t>Поэтому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видя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эти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ужасы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войны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насилия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международное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сообщество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должно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очнуться</w:t>
      </w:r>
      <w:r w:rsidRPr="00417B4B">
        <w:rPr>
          <w:color w:val="A02B93" w:themeColor="accent5"/>
          <w:lang w:val="en-US"/>
        </w:rPr>
        <w:t xml:space="preserve">; </w:t>
      </w:r>
      <w:r w:rsidRPr="00417B4B">
        <w:rPr>
          <w:color w:val="A02B93" w:themeColor="accent5"/>
        </w:rPr>
        <w:t>его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совесть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разум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должны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заставить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человечество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просто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сказать</w:t>
      </w:r>
      <w:r w:rsidRPr="00417B4B">
        <w:rPr>
          <w:color w:val="A02B93" w:themeColor="accent5"/>
          <w:lang w:val="en-US"/>
        </w:rPr>
        <w:t xml:space="preserve">: </w:t>
      </w:r>
      <w:r w:rsidRPr="00417B4B">
        <w:rPr>
          <w:color w:val="A02B93" w:themeColor="accent5"/>
        </w:rPr>
        <w:t>Нет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такого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больше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будет</w:t>
      </w:r>
      <w:r w:rsidRPr="00417B4B">
        <w:rPr>
          <w:color w:val="A02B93" w:themeColor="accent5"/>
          <w:lang w:val="en-US"/>
        </w:rPr>
        <w:t xml:space="preserve">! – </w:t>
      </w:r>
      <w:r w:rsidRPr="00417B4B">
        <w:rPr>
          <w:color w:val="A02B93" w:themeColor="accent5"/>
        </w:rPr>
        <w:t>но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и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заставить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нас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сделать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все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для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того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чтобы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навсегда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положить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конец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геополитической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парадигме</w:t>
      </w:r>
      <w:r w:rsidRPr="00417B4B">
        <w:rPr>
          <w:color w:val="A02B93" w:themeColor="accent5"/>
          <w:lang w:val="en-US"/>
        </w:rPr>
        <w:t xml:space="preserve">, </w:t>
      </w:r>
      <w:r w:rsidRPr="00417B4B">
        <w:rPr>
          <w:color w:val="A02B93" w:themeColor="accent5"/>
        </w:rPr>
        <w:t>по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вине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которой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происходит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большинство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конфликтов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в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современном</w:t>
      </w:r>
      <w:r w:rsidRPr="00417B4B">
        <w:rPr>
          <w:color w:val="A02B93" w:themeColor="accent5"/>
          <w:lang w:val="en-US"/>
        </w:rPr>
        <w:t xml:space="preserve"> </w:t>
      </w:r>
      <w:r w:rsidRPr="00417B4B">
        <w:rPr>
          <w:color w:val="A02B93" w:themeColor="accent5"/>
        </w:rPr>
        <w:t>мире</w:t>
      </w:r>
      <w:r w:rsidRPr="00417B4B">
        <w:rPr>
          <w:color w:val="A02B93" w:themeColor="accent5"/>
          <w:lang w:val="en-US"/>
        </w:rPr>
        <w:t xml:space="preserve">. </w:t>
      </w:r>
      <w:r w:rsidRPr="00417B4B">
        <w:rPr>
          <w:color w:val="E97132" w:themeColor="accent2"/>
        </w:rPr>
        <w:t>Реализация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плана</w:t>
      </w:r>
      <w:r w:rsidRPr="00417B4B">
        <w:rPr>
          <w:color w:val="E97132" w:themeColor="accent2"/>
          <w:lang w:val="en-US"/>
        </w:rPr>
        <w:t xml:space="preserve"> «</w:t>
      </w:r>
      <w:r w:rsidRPr="00417B4B">
        <w:rPr>
          <w:color w:val="E97132" w:themeColor="accent2"/>
        </w:rPr>
        <w:t>Оазис</w:t>
      </w:r>
      <w:r w:rsidRPr="00417B4B">
        <w:rPr>
          <w:color w:val="E97132" w:themeColor="accent2"/>
          <w:lang w:val="en-US"/>
        </w:rPr>
        <w:t xml:space="preserve">» </w:t>
      </w:r>
      <w:r w:rsidRPr="00417B4B">
        <w:rPr>
          <w:color w:val="E97132" w:themeColor="accent2"/>
        </w:rPr>
        <w:t>сегодня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может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носить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исключительно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региональный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характер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Требуется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новая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глобальная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архитектура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безопасности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развития</w:t>
      </w:r>
      <w:r w:rsidRPr="00417B4B">
        <w:rPr>
          <w:color w:val="E97132" w:themeColor="accent2"/>
          <w:lang w:val="en-US"/>
        </w:rPr>
        <w:t>.</w:t>
      </w:r>
    </w:p>
    <w:p w14:paraId="2D6F7C86" w14:textId="77777777" w:rsidR="00417B4B" w:rsidRPr="00417B4B" w:rsidRDefault="00417B4B" w:rsidP="00417B4B">
      <w:pPr>
        <w:rPr>
          <w:color w:val="E97132" w:themeColor="accent2"/>
          <w:lang w:val="en-US"/>
        </w:rPr>
      </w:pPr>
      <w:r w:rsidRPr="00417B4B">
        <w:rPr>
          <w:color w:val="E97132" w:themeColor="accent2"/>
        </w:rPr>
        <w:t>Сегодня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голоса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стран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Глобального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Юга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звучат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все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громче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увереннее</w:t>
      </w:r>
      <w:r w:rsidRPr="00417B4B">
        <w:rPr>
          <w:color w:val="E97132" w:themeColor="accent2"/>
          <w:lang w:val="en-US"/>
        </w:rPr>
        <w:t xml:space="preserve">. </w:t>
      </w:r>
      <w:r w:rsidRPr="00417B4B">
        <w:rPr>
          <w:color w:val="E97132" w:themeColor="accent2"/>
        </w:rPr>
        <w:t>Моральный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авторитет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теперь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в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перспективе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будет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заработан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сегодняшними</w:t>
      </w:r>
      <w:r w:rsidRPr="00417B4B">
        <w:rPr>
          <w:color w:val="E97132" w:themeColor="accent2"/>
          <w:lang w:val="en-US"/>
        </w:rPr>
        <w:t xml:space="preserve"> </w:t>
      </w:r>
      <w:r w:rsidRPr="00417B4B">
        <w:rPr>
          <w:color w:val="E97132" w:themeColor="accent2"/>
        </w:rPr>
        <w:t>действиями</w:t>
      </w:r>
      <w:r w:rsidRPr="00417B4B">
        <w:rPr>
          <w:color w:val="E97132" w:themeColor="accent2"/>
          <w:lang w:val="en-US"/>
        </w:rPr>
        <w:t>.</w:t>
      </w:r>
    </w:p>
    <w:p w14:paraId="2908DD26" w14:textId="77777777" w:rsidR="00417B4B" w:rsidRPr="00417B4B" w:rsidRDefault="00417B4B" w:rsidP="00417B4B">
      <w:pPr>
        <w:rPr>
          <w:color w:val="E97132" w:themeColor="accent2"/>
        </w:rPr>
      </w:pPr>
      <w:r w:rsidRPr="00417B4B">
        <w:rPr>
          <w:color w:val="E97132" w:themeColor="accent2"/>
        </w:rPr>
        <w:t>В 1978 году Ларуш написал:</w:t>
      </w:r>
    </w:p>
    <w:p w14:paraId="5418C4AF" w14:textId="77777777" w:rsidR="00417B4B" w:rsidRPr="00417B4B" w:rsidRDefault="00417B4B" w:rsidP="00417B4B">
      <w:r w:rsidRPr="00417B4B">
        <w:rPr>
          <w:color w:val="E97132" w:themeColor="accent2"/>
        </w:rPr>
        <w:t xml:space="preserve">«Единственное человечное, что можно делать, это возвысить смысл жизней и страданий погибших не просто посредством установления мира на Ближнем Востоке, но и созданием основ для будущего мира. </w:t>
      </w:r>
      <w:r w:rsidRPr="00417B4B">
        <w:t>Это наполнит новым смыслом жизнь нынешних и будущих поколений палестинского и других арабских народов, тем самым выполняя предназначение бесценных жизней погибших в этом конфликте».</w:t>
      </w:r>
    </w:p>
    <w:p w14:paraId="553E4B29" w14:textId="77777777" w:rsidR="00417B4B" w:rsidRPr="00417B4B" w:rsidRDefault="00417B4B" w:rsidP="00417B4B">
      <w:r w:rsidRPr="00417B4B">
        <w:t>Это также касается и народа Израиля.</w:t>
      </w:r>
    </w:p>
    <w:p w14:paraId="51D638B6" w14:textId="77777777" w:rsidR="00417B4B" w:rsidRPr="00417B4B" w:rsidRDefault="00417B4B" w:rsidP="00417B4B">
      <w:r w:rsidRPr="00417B4B">
        <w:t>А что думаете Вы? Внесете ли вы свою лепту в дань вечной памяти погибших? Станете ли вы голосом мира и развития?</w:t>
      </w:r>
    </w:p>
    <w:p w14:paraId="224A8FA3" w14:textId="77777777" w:rsidR="00417B4B" w:rsidRPr="00417B4B" w:rsidRDefault="00417B4B" w:rsidP="00417B4B"/>
    <w:p w14:paraId="21751AD0" w14:textId="77777777" w:rsidR="00417B4B" w:rsidRPr="00417B4B" w:rsidRDefault="00417B4B" w:rsidP="00417B4B">
      <w:r w:rsidRPr="00417B4B">
        <w:t>—</w:t>
      </w:r>
    </w:p>
    <w:p w14:paraId="348A92D3" w14:textId="4F67CECD" w:rsidR="00B10D03" w:rsidRDefault="00417B4B">
      <w:r w:rsidRPr="00417B4B">
        <w:t>Я очень благодарен вам за просмотр этого видео. Чтобы больше узнать о Плане «Оазис» и поддержать деятельность движения Ларуша для скорейшей реализации этой инициативы, пройдите по ссылке здесь и внизу. Если вы еще не подписались и не включили уведомления, вы можете сделать это прямо сейчас, чтобы иметь возможность отслеживать развитие нашей концепции.</w:t>
      </w:r>
    </w:p>
    <w:sectPr w:rsidR="00B1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4B"/>
    <w:rsid w:val="000734FF"/>
    <w:rsid w:val="000E0B86"/>
    <w:rsid w:val="001970CA"/>
    <w:rsid w:val="0027134E"/>
    <w:rsid w:val="00392385"/>
    <w:rsid w:val="00417B4B"/>
    <w:rsid w:val="004A1505"/>
    <w:rsid w:val="0080570D"/>
    <w:rsid w:val="00950240"/>
    <w:rsid w:val="009C428F"/>
    <w:rsid w:val="00A60A68"/>
    <w:rsid w:val="00B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B671"/>
  <w15:chartTrackingRefBased/>
  <w15:docId w15:val="{97AE38BD-B19D-4F93-B85F-77BFADC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950240"/>
    <w:pPr>
      <w:shd w:val="clear" w:color="auto" w:fill="FFFFFF"/>
      <w:spacing w:after="0" w:line="240" w:lineRule="auto"/>
      <w:textAlignment w:val="baseline"/>
    </w:pPr>
    <w:rPr>
      <w:rFonts w:ascii="Consolas" w:eastAsia="Times New Roman" w:hAnsi="Consolas" w:cs="Calibri"/>
      <w:color w:val="333333"/>
      <w:kern w:val="0"/>
      <w:bdr w:val="none" w:sz="0" w:space="0" w:color="auto" w:frame="1"/>
      <w:lang w:val="en-US" w:eastAsia="fr-CA"/>
      <w14:ligatures w14:val="none"/>
    </w:rPr>
  </w:style>
  <w:style w:type="character" w:customStyle="1" w:styleId="ConsolasRefTextChar">
    <w:name w:val="Consolas Ref Text Char"/>
    <w:basedOn w:val="DefaultParagraphFont"/>
    <w:link w:val="ConsolasRefText"/>
    <w:rsid w:val="00950240"/>
    <w:rPr>
      <w:rFonts w:ascii="Consolas" w:eastAsia="Times New Roman" w:hAnsi="Consolas" w:cs="Calibri"/>
      <w:color w:val="333333"/>
      <w:kern w:val="0"/>
      <w:bdr w:val="none" w:sz="0" w:space="0" w:color="auto" w:frame="1"/>
      <w:shd w:val="clear" w:color="auto" w:fill="FFFFFF"/>
      <w:lang w:val="en-US" w:eastAsia="fr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7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B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3u91siJC7xuY4c-xxwOEOhc1AQrHNmT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2175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dcterms:created xsi:type="dcterms:W3CDTF">2024-07-31T21:27:00Z</dcterms:created>
  <dcterms:modified xsi:type="dcterms:W3CDTF">2024-08-10T11:30:00Z</dcterms:modified>
</cp:coreProperties>
</file>